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A7C5" w14:textId="77777777" w:rsidR="009A100A" w:rsidRDefault="009A100A" w:rsidP="009A100A">
      <w:pPr>
        <w:jc w:val="right"/>
      </w:pPr>
      <w:r>
        <w:rPr>
          <w:rFonts w:hint="eastAsia"/>
        </w:rPr>
        <w:t>V</w:t>
      </w:r>
      <w:r>
        <w:t>er007-2022-06-01</w:t>
      </w:r>
    </w:p>
    <w:p w14:paraId="1D181918" w14:textId="77777777" w:rsidR="009A100A" w:rsidRDefault="009A100A" w:rsidP="009A100A">
      <w:pPr>
        <w:jc w:val="right"/>
      </w:pPr>
      <w:r>
        <w:rPr>
          <w:rFonts w:hint="eastAsia"/>
        </w:rPr>
        <w:t>機能訓練株式会社</w:t>
      </w:r>
    </w:p>
    <w:p w14:paraId="4087701B" w14:textId="77777777" w:rsidR="009A100A" w:rsidRDefault="009A100A" w:rsidP="009A100A"/>
    <w:p w14:paraId="26E4931A" w14:textId="77777777" w:rsidR="009A100A" w:rsidRDefault="009A100A" w:rsidP="009A100A">
      <w:pPr>
        <w:jc w:val="center"/>
      </w:pPr>
      <w:r w:rsidRPr="00F341D0">
        <w:rPr>
          <w:rFonts w:hint="eastAsia"/>
          <w:color w:val="ED7D31" w:themeColor="accent2"/>
        </w:rPr>
        <w:t>特定施設入居者生活介護</w:t>
      </w:r>
      <w:r>
        <w:rPr>
          <w:rFonts w:hint="eastAsia"/>
        </w:rPr>
        <w:t xml:space="preserve">　</w:t>
      </w:r>
      <w:r>
        <w:rPr>
          <w:rFonts w:hint="eastAsia"/>
          <w:color w:val="ED7D31" w:themeColor="accent2"/>
          <w:sz w:val="44"/>
          <w:szCs w:val="44"/>
        </w:rPr>
        <w:t>篠山</w:t>
      </w:r>
      <w:r w:rsidRPr="00F341D0">
        <w:rPr>
          <w:rFonts w:hint="eastAsia"/>
          <w:color w:val="ED7D31" w:themeColor="accent2"/>
          <w:sz w:val="44"/>
          <w:szCs w:val="44"/>
        </w:rPr>
        <w:t>ふく健康支援</w:t>
      </w:r>
    </w:p>
    <w:p w14:paraId="29EC1760" w14:textId="77777777" w:rsidR="009A100A" w:rsidRPr="00F341D0" w:rsidRDefault="009A100A" w:rsidP="009A100A">
      <w:pPr>
        <w:jc w:val="center"/>
        <w:rPr>
          <w:sz w:val="40"/>
          <w:szCs w:val="40"/>
        </w:rPr>
      </w:pPr>
      <w:r w:rsidRPr="00F341D0">
        <w:rPr>
          <w:rFonts w:hint="eastAsia"/>
          <w:sz w:val="40"/>
          <w:szCs w:val="40"/>
        </w:rPr>
        <w:t>令和４年６月以降費用負担の概要</w:t>
      </w:r>
    </w:p>
    <w:p w14:paraId="614989ED" w14:textId="77777777" w:rsidR="009A100A" w:rsidRDefault="009A100A" w:rsidP="009A100A"/>
    <w:p w14:paraId="5D3D30F2" w14:textId="77777777" w:rsidR="009A100A" w:rsidRDefault="009A100A" w:rsidP="009A100A">
      <w:r>
        <w:rPr>
          <w:rFonts w:hint="eastAsia"/>
        </w:rPr>
        <w:t>（入居に関する費用説明）</w:t>
      </w:r>
    </w:p>
    <w:tbl>
      <w:tblPr>
        <w:tblStyle w:val="a3"/>
        <w:tblW w:w="0" w:type="auto"/>
        <w:tblLook w:val="04A0" w:firstRow="1" w:lastRow="0" w:firstColumn="1" w:lastColumn="0" w:noHBand="0" w:noVBand="1"/>
      </w:tblPr>
      <w:tblGrid>
        <w:gridCol w:w="1696"/>
        <w:gridCol w:w="3402"/>
        <w:gridCol w:w="3396"/>
      </w:tblGrid>
      <w:tr w:rsidR="009A100A" w14:paraId="7C1F84DD" w14:textId="77777777" w:rsidTr="00DF5CE4">
        <w:tc>
          <w:tcPr>
            <w:tcW w:w="8494" w:type="dxa"/>
            <w:gridSpan w:val="3"/>
            <w:shd w:val="clear" w:color="auto" w:fill="FBE4D5" w:themeFill="accent2" w:themeFillTint="33"/>
          </w:tcPr>
          <w:p w14:paraId="0F8BAAAE" w14:textId="77777777" w:rsidR="009A100A" w:rsidRDefault="009A100A" w:rsidP="00DF5CE4">
            <w:pPr>
              <w:jc w:val="center"/>
            </w:pPr>
            <w:r>
              <w:rPr>
                <w:rFonts w:hint="eastAsia"/>
              </w:rPr>
              <w:t>入居時の費用</w:t>
            </w:r>
          </w:p>
        </w:tc>
      </w:tr>
      <w:tr w:rsidR="009A100A" w14:paraId="304D3875" w14:textId="77777777" w:rsidTr="00DF5CE4">
        <w:tc>
          <w:tcPr>
            <w:tcW w:w="1696" w:type="dxa"/>
          </w:tcPr>
          <w:p w14:paraId="60390034" w14:textId="77777777" w:rsidR="009A100A" w:rsidRDefault="009A100A" w:rsidP="00DF5CE4">
            <w:pPr>
              <w:jc w:val="distribute"/>
            </w:pPr>
            <w:r>
              <w:rPr>
                <w:rFonts w:hint="eastAsia"/>
              </w:rPr>
              <w:t>敷金</w:t>
            </w:r>
          </w:p>
        </w:tc>
        <w:tc>
          <w:tcPr>
            <w:tcW w:w="3402" w:type="dxa"/>
          </w:tcPr>
          <w:p w14:paraId="05C9B6B7" w14:textId="77777777" w:rsidR="009A100A" w:rsidRDefault="009A100A" w:rsidP="00DF5CE4">
            <w:pPr>
              <w:jc w:val="right"/>
            </w:pPr>
            <w:r w:rsidRPr="008566C6">
              <w:rPr>
                <w:rFonts w:hint="eastAsia"/>
                <w:color w:val="FF0000"/>
              </w:rPr>
              <w:t>０円</w:t>
            </w:r>
          </w:p>
        </w:tc>
        <w:tc>
          <w:tcPr>
            <w:tcW w:w="3396" w:type="dxa"/>
          </w:tcPr>
          <w:p w14:paraId="26734C92" w14:textId="77777777" w:rsidR="009A100A" w:rsidRDefault="009A100A" w:rsidP="00DF5CE4">
            <w:pPr>
              <w:jc w:val="center"/>
            </w:pPr>
            <w:r>
              <w:rPr>
                <w:rFonts w:hint="eastAsia"/>
              </w:rPr>
              <w:t>R4/6月より不要</w:t>
            </w:r>
          </w:p>
        </w:tc>
      </w:tr>
      <w:tr w:rsidR="009A100A" w14:paraId="0EF73395" w14:textId="77777777" w:rsidTr="00DF5CE4">
        <w:tc>
          <w:tcPr>
            <w:tcW w:w="1696" w:type="dxa"/>
          </w:tcPr>
          <w:p w14:paraId="1D7BBBEB" w14:textId="77777777" w:rsidR="009A100A" w:rsidRDefault="009A100A" w:rsidP="00DF5CE4">
            <w:pPr>
              <w:jc w:val="distribute"/>
            </w:pPr>
            <w:r>
              <w:rPr>
                <w:rFonts w:hint="eastAsia"/>
              </w:rPr>
              <w:t>家賃</w:t>
            </w:r>
          </w:p>
        </w:tc>
        <w:tc>
          <w:tcPr>
            <w:tcW w:w="3402" w:type="dxa"/>
          </w:tcPr>
          <w:p w14:paraId="2EE4F0ED" w14:textId="77777777" w:rsidR="009A100A" w:rsidRDefault="009A100A" w:rsidP="00DF5CE4">
            <w:pPr>
              <w:jc w:val="right"/>
            </w:pPr>
            <w:r>
              <w:rPr>
                <w:rFonts w:hint="eastAsia"/>
              </w:rPr>
              <w:t>5</w:t>
            </w:r>
            <w:r>
              <w:t>0,</w:t>
            </w:r>
            <w:r>
              <w:rPr>
                <w:rFonts w:hint="eastAsia"/>
              </w:rPr>
              <w:t>000円</w:t>
            </w:r>
          </w:p>
        </w:tc>
        <w:tc>
          <w:tcPr>
            <w:tcW w:w="3396" w:type="dxa"/>
          </w:tcPr>
          <w:p w14:paraId="1FFB83AC" w14:textId="77777777" w:rsidR="009A100A" w:rsidRDefault="009A100A" w:rsidP="00DF5CE4">
            <w:pPr>
              <w:jc w:val="center"/>
            </w:pPr>
            <w:r>
              <w:rPr>
                <w:rFonts w:hint="eastAsia"/>
              </w:rPr>
              <w:t>標準タイプ</w:t>
            </w:r>
          </w:p>
        </w:tc>
      </w:tr>
      <w:tr w:rsidR="009A100A" w14:paraId="5FE0CE28" w14:textId="77777777" w:rsidTr="00DF5CE4">
        <w:tc>
          <w:tcPr>
            <w:tcW w:w="1696" w:type="dxa"/>
          </w:tcPr>
          <w:p w14:paraId="3C82834A" w14:textId="77777777" w:rsidR="009A100A" w:rsidRDefault="009A100A" w:rsidP="00DF5CE4">
            <w:pPr>
              <w:jc w:val="distribute"/>
            </w:pPr>
            <w:r>
              <w:rPr>
                <w:rFonts w:hint="eastAsia"/>
              </w:rPr>
              <w:t>共益費</w:t>
            </w:r>
          </w:p>
        </w:tc>
        <w:tc>
          <w:tcPr>
            <w:tcW w:w="3402" w:type="dxa"/>
          </w:tcPr>
          <w:p w14:paraId="75F39581" w14:textId="77777777" w:rsidR="009A100A" w:rsidRDefault="009A100A" w:rsidP="00DF5CE4">
            <w:pPr>
              <w:jc w:val="right"/>
            </w:pPr>
            <w:r>
              <w:t>10,000</w:t>
            </w:r>
            <w:r>
              <w:rPr>
                <w:rFonts w:hint="eastAsia"/>
              </w:rPr>
              <w:t>円</w:t>
            </w:r>
          </w:p>
        </w:tc>
        <w:tc>
          <w:tcPr>
            <w:tcW w:w="3396" w:type="dxa"/>
          </w:tcPr>
          <w:p w14:paraId="1CBB7E16" w14:textId="77777777" w:rsidR="009A100A" w:rsidRDefault="009A100A" w:rsidP="00DF5CE4">
            <w:pPr>
              <w:jc w:val="center"/>
            </w:pPr>
            <w:r>
              <w:rPr>
                <w:rFonts w:hint="eastAsia"/>
              </w:rPr>
              <w:t>一律</w:t>
            </w:r>
          </w:p>
        </w:tc>
      </w:tr>
      <w:tr w:rsidR="009A100A" w14:paraId="022A6479" w14:textId="77777777" w:rsidTr="00DF5CE4">
        <w:tc>
          <w:tcPr>
            <w:tcW w:w="1696" w:type="dxa"/>
          </w:tcPr>
          <w:p w14:paraId="4E51CF43" w14:textId="77777777" w:rsidR="009A100A" w:rsidRDefault="009A100A" w:rsidP="00DF5CE4">
            <w:pPr>
              <w:jc w:val="distribute"/>
            </w:pPr>
            <w:r>
              <w:rPr>
                <w:rFonts w:hint="eastAsia"/>
              </w:rPr>
              <w:t>水道光熱費</w:t>
            </w:r>
          </w:p>
        </w:tc>
        <w:tc>
          <w:tcPr>
            <w:tcW w:w="3402" w:type="dxa"/>
          </w:tcPr>
          <w:p w14:paraId="33892B69" w14:textId="77777777" w:rsidR="009A100A" w:rsidRDefault="009A100A" w:rsidP="00DF5CE4">
            <w:pPr>
              <w:jc w:val="right"/>
            </w:pPr>
            <w:r>
              <w:t>10,000</w:t>
            </w:r>
            <w:r>
              <w:rPr>
                <w:rFonts w:hint="eastAsia"/>
              </w:rPr>
              <w:t>円</w:t>
            </w:r>
          </w:p>
        </w:tc>
        <w:tc>
          <w:tcPr>
            <w:tcW w:w="3396" w:type="dxa"/>
          </w:tcPr>
          <w:p w14:paraId="30532E77" w14:textId="77777777" w:rsidR="009A100A" w:rsidRDefault="009A100A" w:rsidP="00DF5CE4">
            <w:pPr>
              <w:jc w:val="center"/>
            </w:pPr>
            <w:r>
              <w:rPr>
                <w:rFonts w:hint="eastAsia"/>
              </w:rPr>
              <w:t>一律</w:t>
            </w:r>
          </w:p>
        </w:tc>
      </w:tr>
      <w:tr w:rsidR="009A100A" w14:paraId="1D46CDBE" w14:textId="77777777" w:rsidTr="00DF5CE4">
        <w:tc>
          <w:tcPr>
            <w:tcW w:w="1696" w:type="dxa"/>
          </w:tcPr>
          <w:p w14:paraId="2F5D363F" w14:textId="77777777" w:rsidR="009A100A" w:rsidRDefault="009A100A" w:rsidP="00DF5CE4">
            <w:pPr>
              <w:jc w:val="distribute"/>
            </w:pPr>
            <w:r>
              <w:rPr>
                <w:rFonts w:hint="eastAsia"/>
              </w:rPr>
              <w:t>食費</w:t>
            </w:r>
          </w:p>
        </w:tc>
        <w:tc>
          <w:tcPr>
            <w:tcW w:w="3402" w:type="dxa"/>
          </w:tcPr>
          <w:p w14:paraId="25F6E2E3" w14:textId="77777777" w:rsidR="009A100A" w:rsidRDefault="009A100A" w:rsidP="00DF5CE4">
            <w:pPr>
              <w:wordWrap w:val="0"/>
              <w:ind w:right="28"/>
              <w:jc w:val="right"/>
            </w:pPr>
            <w:r>
              <w:rPr>
                <w:rFonts w:hint="eastAsia"/>
              </w:rPr>
              <w:t>朝=</w:t>
            </w:r>
            <w:r>
              <w:t>400円</w:t>
            </w:r>
            <w:r>
              <w:rPr>
                <w:rFonts w:hint="eastAsia"/>
              </w:rPr>
              <w:t xml:space="preserve"> 昼=</w:t>
            </w:r>
            <w:r>
              <w:t>650円</w:t>
            </w:r>
            <w:r>
              <w:rPr>
                <w:rFonts w:hint="eastAsia"/>
              </w:rPr>
              <w:t xml:space="preserve"> </w:t>
            </w:r>
            <w:r>
              <w:t>夜</w:t>
            </w:r>
            <w:r>
              <w:rPr>
                <w:rFonts w:hint="eastAsia"/>
              </w:rPr>
              <w:t>=</w:t>
            </w:r>
            <w:r>
              <w:t>650円</w:t>
            </w:r>
          </w:p>
        </w:tc>
        <w:tc>
          <w:tcPr>
            <w:tcW w:w="3396" w:type="dxa"/>
          </w:tcPr>
          <w:p w14:paraId="0B6ADA56" w14:textId="77777777" w:rsidR="009A100A" w:rsidRDefault="009A100A" w:rsidP="00DF5CE4">
            <w:pPr>
              <w:jc w:val="center"/>
            </w:pPr>
            <w:r>
              <w:rPr>
                <w:rFonts w:hint="eastAsia"/>
              </w:rPr>
              <w:t>一般医療食も同一</w:t>
            </w:r>
          </w:p>
        </w:tc>
      </w:tr>
      <w:tr w:rsidR="009A100A" w14:paraId="21FFE4C8" w14:textId="77777777" w:rsidTr="00DF5CE4">
        <w:tc>
          <w:tcPr>
            <w:tcW w:w="1696" w:type="dxa"/>
          </w:tcPr>
          <w:p w14:paraId="404FA3DA" w14:textId="77777777" w:rsidR="009A100A" w:rsidRDefault="009A100A" w:rsidP="00DF5CE4">
            <w:pPr>
              <w:jc w:val="distribute"/>
            </w:pPr>
            <w:r>
              <w:rPr>
                <w:rFonts w:hint="eastAsia"/>
              </w:rPr>
              <w:t>合計</w:t>
            </w:r>
          </w:p>
        </w:tc>
        <w:tc>
          <w:tcPr>
            <w:tcW w:w="6798" w:type="dxa"/>
            <w:gridSpan w:val="2"/>
          </w:tcPr>
          <w:p w14:paraId="4A4DB404" w14:textId="77777777" w:rsidR="009A100A" w:rsidRDefault="009A100A" w:rsidP="00DF5CE4">
            <w:pPr>
              <w:jc w:val="center"/>
            </w:pPr>
            <w:r>
              <w:rPr>
                <w:rFonts w:hint="eastAsia"/>
              </w:rPr>
              <w:t>12</w:t>
            </w:r>
            <w:r>
              <w:t>1</w:t>
            </w:r>
            <w:r>
              <w:rPr>
                <w:rFonts w:hint="eastAsia"/>
              </w:rPr>
              <w:t>,000円</w:t>
            </w:r>
          </w:p>
        </w:tc>
      </w:tr>
      <w:tr w:rsidR="009A100A" w14:paraId="28D86CA4" w14:textId="77777777" w:rsidTr="00DF5CE4">
        <w:tc>
          <w:tcPr>
            <w:tcW w:w="1696" w:type="dxa"/>
          </w:tcPr>
          <w:p w14:paraId="70F892A3" w14:textId="77777777" w:rsidR="009A100A" w:rsidRDefault="009A100A" w:rsidP="00DF5CE4">
            <w:pPr>
              <w:jc w:val="distribute"/>
            </w:pPr>
            <w:r>
              <w:rPr>
                <w:rFonts w:hint="eastAsia"/>
              </w:rPr>
              <w:t>介護費用</w:t>
            </w:r>
          </w:p>
        </w:tc>
        <w:tc>
          <w:tcPr>
            <w:tcW w:w="6798" w:type="dxa"/>
            <w:gridSpan w:val="2"/>
          </w:tcPr>
          <w:p w14:paraId="0B1E6A15" w14:textId="77777777" w:rsidR="009A100A" w:rsidRDefault="009A100A" w:rsidP="00DF5CE4">
            <w:pPr>
              <w:jc w:val="center"/>
            </w:pPr>
            <w:r>
              <w:rPr>
                <w:rFonts w:hint="eastAsia"/>
              </w:rPr>
              <w:t>介護保険法に定あめられた金額</w:t>
            </w:r>
          </w:p>
        </w:tc>
      </w:tr>
    </w:tbl>
    <w:p w14:paraId="11CC8E39" w14:textId="77777777" w:rsidR="009A100A" w:rsidRDefault="009A100A" w:rsidP="009A100A"/>
    <w:p w14:paraId="6F78CE7C" w14:textId="77777777" w:rsidR="009A100A" w:rsidRDefault="009A100A" w:rsidP="009A100A">
      <w:r>
        <w:rPr>
          <w:rFonts w:hint="eastAsia"/>
        </w:rPr>
        <w:t>介護費用(1割負担の場合</w:t>
      </w:r>
      <w:r>
        <w:t>)</w:t>
      </w:r>
    </w:p>
    <w:tbl>
      <w:tblPr>
        <w:tblStyle w:val="a3"/>
        <w:tblW w:w="0" w:type="auto"/>
        <w:tblLook w:val="04A0" w:firstRow="1" w:lastRow="0" w:firstColumn="1" w:lastColumn="0" w:noHBand="0" w:noVBand="1"/>
      </w:tblPr>
      <w:tblGrid>
        <w:gridCol w:w="1696"/>
        <w:gridCol w:w="3402"/>
        <w:gridCol w:w="3396"/>
      </w:tblGrid>
      <w:tr w:rsidR="009A100A" w14:paraId="298555CF" w14:textId="77777777" w:rsidTr="00DF5CE4">
        <w:tc>
          <w:tcPr>
            <w:tcW w:w="1696" w:type="dxa"/>
          </w:tcPr>
          <w:p w14:paraId="08966A94" w14:textId="77777777" w:rsidR="009A100A" w:rsidRDefault="009A100A" w:rsidP="00DF5CE4"/>
        </w:tc>
        <w:tc>
          <w:tcPr>
            <w:tcW w:w="3402" w:type="dxa"/>
            <w:shd w:val="clear" w:color="auto" w:fill="E2EFD9" w:themeFill="accent6" w:themeFillTint="33"/>
          </w:tcPr>
          <w:p w14:paraId="0D83693D" w14:textId="77777777" w:rsidR="009A100A" w:rsidRDefault="009A100A" w:rsidP="00DF5CE4">
            <w:pPr>
              <w:jc w:val="center"/>
            </w:pPr>
            <w:r>
              <w:rPr>
                <w:rFonts w:hint="eastAsia"/>
              </w:rPr>
              <w:t>１日あたり</w:t>
            </w:r>
          </w:p>
        </w:tc>
        <w:tc>
          <w:tcPr>
            <w:tcW w:w="3396" w:type="dxa"/>
            <w:shd w:val="clear" w:color="auto" w:fill="E2EFD9" w:themeFill="accent6" w:themeFillTint="33"/>
          </w:tcPr>
          <w:p w14:paraId="056908DA" w14:textId="77777777" w:rsidR="009A100A" w:rsidRDefault="009A100A" w:rsidP="00DF5CE4">
            <w:pPr>
              <w:jc w:val="center"/>
            </w:pPr>
            <w:r>
              <w:rPr>
                <w:rFonts w:hint="eastAsia"/>
              </w:rPr>
              <w:t>１か月あたり</w:t>
            </w:r>
          </w:p>
        </w:tc>
      </w:tr>
      <w:tr w:rsidR="009A100A" w14:paraId="2BFF059B" w14:textId="77777777" w:rsidTr="00DF5CE4">
        <w:tc>
          <w:tcPr>
            <w:tcW w:w="1696" w:type="dxa"/>
          </w:tcPr>
          <w:p w14:paraId="7B39AC07" w14:textId="77777777" w:rsidR="009A100A" w:rsidRDefault="009A100A" w:rsidP="00DF5CE4">
            <w:pPr>
              <w:jc w:val="distribute"/>
            </w:pPr>
            <w:r>
              <w:rPr>
                <w:rFonts w:hint="eastAsia"/>
              </w:rPr>
              <w:t>要支援１</w:t>
            </w:r>
          </w:p>
        </w:tc>
        <w:tc>
          <w:tcPr>
            <w:tcW w:w="3402" w:type="dxa"/>
          </w:tcPr>
          <w:p w14:paraId="6E8993D5" w14:textId="77777777" w:rsidR="009A100A" w:rsidRDefault="009A100A" w:rsidP="00DF5CE4">
            <w:pPr>
              <w:jc w:val="right"/>
            </w:pPr>
            <w:r>
              <w:rPr>
                <w:rFonts w:hint="eastAsia"/>
              </w:rPr>
              <w:t>1</w:t>
            </w:r>
            <w:r>
              <w:t>82</w:t>
            </w:r>
            <w:r>
              <w:rPr>
                <w:rFonts w:hint="eastAsia"/>
              </w:rPr>
              <w:t>円</w:t>
            </w:r>
          </w:p>
        </w:tc>
        <w:tc>
          <w:tcPr>
            <w:tcW w:w="3396" w:type="dxa"/>
          </w:tcPr>
          <w:p w14:paraId="2EF945FF" w14:textId="77777777" w:rsidR="009A100A" w:rsidRDefault="009A100A" w:rsidP="00DF5CE4">
            <w:pPr>
              <w:jc w:val="right"/>
            </w:pPr>
            <w:r>
              <w:rPr>
                <w:rFonts w:hint="eastAsia"/>
              </w:rPr>
              <w:t>5</w:t>
            </w:r>
            <w:r>
              <w:t>,460</w:t>
            </w:r>
            <w:r>
              <w:rPr>
                <w:rFonts w:hint="eastAsia"/>
              </w:rPr>
              <w:t>円</w:t>
            </w:r>
          </w:p>
        </w:tc>
      </w:tr>
      <w:tr w:rsidR="009A100A" w14:paraId="6CA0A3E7" w14:textId="77777777" w:rsidTr="00DF5CE4">
        <w:tc>
          <w:tcPr>
            <w:tcW w:w="1696" w:type="dxa"/>
          </w:tcPr>
          <w:p w14:paraId="7186C719" w14:textId="77777777" w:rsidR="009A100A" w:rsidRDefault="009A100A" w:rsidP="00DF5CE4">
            <w:pPr>
              <w:jc w:val="distribute"/>
            </w:pPr>
            <w:r>
              <w:rPr>
                <w:rFonts w:hint="eastAsia"/>
              </w:rPr>
              <w:t>要支援２</w:t>
            </w:r>
          </w:p>
        </w:tc>
        <w:tc>
          <w:tcPr>
            <w:tcW w:w="3402" w:type="dxa"/>
          </w:tcPr>
          <w:p w14:paraId="5A910856" w14:textId="77777777" w:rsidR="009A100A" w:rsidRDefault="009A100A" w:rsidP="00DF5CE4">
            <w:pPr>
              <w:jc w:val="right"/>
            </w:pPr>
            <w:r>
              <w:rPr>
                <w:rFonts w:hint="eastAsia"/>
              </w:rPr>
              <w:t>3</w:t>
            </w:r>
            <w:r>
              <w:t>11</w:t>
            </w:r>
            <w:r>
              <w:rPr>
                <w:rFonts w:hint="eastAsia"/>
              </w:rPr>
              <w:t>円</w:t>
            </w:r>
          </w:p>
        </w:tc>
        <w:tc>
          <w:tcPr>
            <w:tcW w:w="3396" w:type="dxa"/>
          </w:tcPr>
          <w:p w14:paraId="08F9A7A2" w14:textId="77777777" w:rsidR="009A100A" w:rsidRDefault="009A100A" w:rsidP="00DF5CE4">
            <w:pPr>
              <w:jc w:val="right"/>
            </w:pPr>
            <w:r>
              <w:rPr>
                <w:rFonts w:hint="eastAsia"/>
              </w:rPr>
              <w:t>9</w:t>
            </w:r>
            <w:r>
              <w:t>,330</w:t>
            </w:r>
            <w:r>
              <w:rPr>
                <w:rFonts w:hint="eastAsia"/>
              </w:rPr>
              <w:t>円</w:t>
            </w:r>
          </w:p>
        </w:tc>
      </w:tr>
      <w:tr w:rsidR="009A100A" w14:paraId="16D68229" w14:textId="77777777" w:rsidTr="00DF5CE4">
        <w:tc>
          <w:tcPr>
            <w:tcW w:w="1696" w:type="dxa"/>
          </w:tcPr>
          <w:p w14:paraId="69BCBBA4" w14:textId="77777777" w:rsidR="009A100A" w:rsidRDefault="009A100A" w:rsidP="00DF5CE4">
            <w:pPr>
              <w:jc w:val="distribute"/>
            </w:pPr>
            <w:r>
              <w:rPr>
                <w:rFonts w:hint="eastAsia"/>
              </w:rPr>
              <w:t>要介護１</w:t>
            </w:r>
          </w:p>
        </w:tc>
        <w:tc>
          <w:tcPr>
            <w:tcW w:w="3402" w:type="dxa"/>
          </w:tcPr>
          <w:p w14:paraId="087783FC" w14:textId="77777777" w:rsidR="009A100A" w:rsidRDefault="009A100A" w:rsidP="00DF5CE4">
            <w:pPr>
              <w:jc w:val="right"/>
            </w:pPr>
            <w:r>
              <w:rPr>
                <w:rFonts w:hint="eastAsia"/>
              </w:rPr>
              <w:t>5</w:t>
            </w:r>
            <w:r>
              <w:t>38</w:t>
            </w:r>
            <w:r>
              <w:rPr>
                <w:rFonts w:hint="eastAsia"/>
              </w:rPr>
              <w:t>円</w:t>
            </w:r>
          </w:p>
        </w:tc>
        <w:tc>
          <w:tcPr>
            <w:tcW w:w="3396" w:type="dxa"/>
          </w:tcPr>
          <w:p w14:paraId="6C0F0242" w14:textId="77777777" w:rsidR="009A100A" w:rsidRDefault="009A100A" w:rsidP="00DF5CE4">
            <w:pPr>
              <w:jc w:val="right"/>
            </w:pPr>
            <w:r>
              <w:rPr>
                <w:rFonts w:hint="eastAsia"/>
              </w:rPr>
              <w:t>1</w:t>
            </w:r>
            <w:r>
              <w:t>6,140</w:t>
            </w:r>
            <w:r>
              <w:rPr>
                <w:rFonts w:hint="eastAsia"/>
              </w:rPr>
              <w:t>円</w:t>
            </w:r>
          </w:p>
        </w:tc>
      </w:tr>
      <w:tr w:rsidR="009A100A" w14:paraId="2041A074" w14:textId="77777777" w:rsidTr="00DF5CE4">
        <w:tc>
          <w:tcPr>
            <w:tcW w:w="1696" w:type="dxa"/>
          </w:tcPr>
          <w:p w14:paraId="3E4C0CD3" w14:textId="77777777" w:rsidR="009A100A" w:rsidRDefault="009A100A" w:rsidP="00DF5CE4">
            <w:pPr>
              <w:jc w:val="distribute"/>
            </w:pPr>
            <w:r>
              <w:rPr>
                <w:rFonts w:hint="eastAsia"/>
              </w:rPr>
              <w:t>要介護２</w:t>
            </w:r>
          </w:p>
        </w:tc>
        <w:tc>
          <w:tcPr>
            <w:tcW w:w="3402" w:type="dxa"/>
          </w:tcPr>
          <w:p w14:paraId="0694E1C2" w14:textId="77777777" w:rsidR="009A100A" w:rsidRDefault="009A100A" w:rsidP="00DF5CE4">
            <w:pPr>
              <w:jc w:val="right"/>
            </w:pPr>
            <w:r>
              <w:rPr>
                <w:rFonts w:hint="eastAsia"/>
              </w:rPr>
              <w:t>6</w:t>
            </w:r>
            <w:r>
              <w:t>04</w:t>
            </w:r>
            <w:r>
              <w:rPr>
                <w:rFonts w:hint="eastAsia"/>
              </w:rPr>
              <w:t>円</w:t>
            </w:r>
          </w:p>
        </w:tc>
        <w:tc>
          <w:tcPr>
            <w:tcW w:w="3396" w:type="dxa"/>
          </w:tcPr>
          <w:p w14:paraId="18A5808F" w14:textId="77777777" w:rsidR="009A100A" w:rsidRDefault="009A100A" w:rsidP="00DF5CE4">
            <w:pPr>
              <w:jc w:val="right"/>
            </w:pPr>
            <w:r>
              <w:rPr>
                <w:rFonts w:hint="eastAsia"/>
              </w:rPr>
              <w:t>1</w:t>
            </w:r>
            <w:r>
              <w:t>8,120</w:t>
            </w:r>
            <w:r>
              <w:rPr>
                <w:rFonts w:hint="eastAsia"/>
              </w:rPr>
              <w:t>円</w:t>
            </w:r>
          </w:p>
        </w:tc>
      </w:tr>
      <w:tr w:rsidR="009A100A" w14:paraId="23D103E4" w14:textId="77777777" w:rsidTr="00DF5CE4">
        <w:tc>
          <w:tcPr>
            <w:tcW w:w="1696" w:type="dxa"/>
          </w:tcPr>
          <w:p w14:paraId="10B545F4" w14:textId="77777777" w:rsidR="009A100A" w:rsidRDefault="009A100A" w:rsidP="00DF5CE4">
            <w:pPr>
              <w:jc w:val="distribute"/>
            </w:pPr>
            <w:r>
              <w:rPr>
                <w:rFonts w:hint="eastAsia"/>
              </w:rPr>
              <w:t>要介護３</w:t>
            </w:r>
          </w:p>
        </w:tc>
        <w:tc>
          <w:tcPr>
            <w:tcW w:w="3402" w:type="dxa"/>
          </w:tcPr>
          <w:p w14:paraId="154963E1" w14:textId="77777777" w:rsidR="009A100A" w:rsidRDefault="009A100A" w:rsidP="00DF5CE4">
            <w:pPr>
              <w:jc w:val="right"/>
            </w:pPr>
            <w:r>
              <w:rPr>
                <w:rFonts w:hint="eastAsia"/>
              </w:rPr>
              <w:t>6</w:t>
            </w:r>
            <w:r>
              <w:t>74</w:t>
            </w:r>
            <w:r>
              <w:rPr>
                <w:rFonts w:hint="eastAsia"/>
              </w:rPr>
              <w:t>円</w:t>
            </w:r>
          </w:p>
        </w:tc>
        <w:tc>
          <w:tcPr>
            <w:tcW w:w="3396" w:type="dxa"/>
          </w:tcPr>
          <w:p w14:paraId="3B897818" w14:textId="77777777" w:rsidR="009A100A" w:rsidRDefault="009A100A" w:rsidP="00DF5CE4">
            <w:pPr>
              <w:jc w:val="right"/>
            </w:pPr>
            <w:r>
              <w:rPr>
                <w:rFonts w:hint="eastAsia"/>
              </w:rPr>
              <w:t>2</w:t>
            </w:r>
            <w:r>
              <w:t>0,220</w:t>
            </w:r>
            <w:r>
              <w:rPr>
                <w:rFonts w:hint="eastAsia"/>
              </w:rPr>
              <w:t>円</w:t>
            </w:r>
          </w:p>
        </w:tc>
      </w:tr>
      <w:tr w:rsidR="009A100A" w14:paraId="2CB2969B" w14:textId="77777777" w:rsidTr="00DF5CE4">
        <w:tc>
          <w:tcPr>
            <w:tcW w:w="1696" w:type="dxa"/>
          </w:tcPr>
          <w:p w14:paraId="248F0D22" w14:textId="77777777" w:rsidR="009A100A" w:rsidRDefault="009A100A" w:rsidP="00DF5CE4">
            <w:pPr>
              <w:jc w:val="distribute"/>
            </w:pPr>
            <w:r>
              <w:rPr>
                <w:rFonts w:hint="eastAsia"/>
              </w:rPr>
              <w:t>要介護４</w:t>
            </w:r>
          </w:p>
        </w:tc>
        <w:tc>
          <w:tcPr>
            <w:tcW w:w="3402" w:type="dxa"/>
          </w:tcPr>
          <w:p w14:paraId="1EF799E2" w14:textId="77777777" w:rsidR="009A100A" w:rsidRDefault="009A100A" w:rsidP="00DF5CE4">
            <w:pPr>
              <w:jc w:val="right"/>
            </w:pPr>
            <w:r>
              <w:rPr>
                <w:rFonts w:hint="eastAsia"/>
              </w:rPr>
              <w:t>7</w:t>
            </w:r>
            <w:r>
              <w:t>38</w:t>
            </w:r>
            <w:r>
              <w:rPr>
                <w:rFonts w:hint="eastAsia"/>
              </w:rPr>
              <w:t>円</w:t>
            </w:r>
          </w:p>
        </w:tc>
        <w:tc>
          <w:tcPr>
            <w:tcW w:w="3396" w:type="dxa"/>
          </w:tcPr>
          <w:p w14:paraId="1BD74659" w14:textId="77777777" w:rsidR="009A100A" w:rsidRDefault="009A100A" w:rsidP="00DF5CE4">
            <w:pPr>
              <w:jc w:val="right"/>
            </w:pPr>
            <w:r>
              <w:rPr>
                <w:rFonts w:hint="eastAsia"/>
              </w:rPr>
              <w:t>2</w:t>
            </w:r>
            <w:r>
              <w:t>2,140</w:t>
            </w:r>
            <w:r>
              <w:rPr>
                <w:rFonts w:hint="eastAsia"/>
              </w:rPr>
              <w:t>円</w:t>
            </w:r>
          </w:p>
        </w:tc>
      </w:tr>
      <w:tr w:rsidR="009A100A" w14:paraId="59D62C5A" w14:textId="77777777" w:rsidTr="00DF5CE4">
        <w:tc>
          <w:tcPr>
            <w:tcW w:w="1696" w:type="dxa"/>
          </w:tcPr>
          <w:p w14:paraId="5A487CB8" w14:textId="77777777" w:rsidR="009A100A" w:rsidRDefault="009A100A" w:rsidP="00DF5CE4">
            <w:pPr>
              <w:jc w:val="distribute"/>
            </w:pPr>
            <w:r>
              <w:rPr>
                <w:rFonts w:hint="eastAsia"/>
              </w:rPr>
              <w:t>要介護５</w:t>
            </w:r>
          </w:p>
        </w:tc>
        <w:tc>
          <w:tcPr>
            <w:tcW w:w="3402" w:type="dxa"/>
          </w:tcPr>
          <w:p w14:paraId="29E57277" w14:textId="77777777" w:rsidR="009A100A" w:rsidRDefault="009A100A" w:rsidP="00DF5CE4">
            <w:pPr>
              <w:jc w:val="right"/>
            </w:pPr>
            <w:r>
              <w:rPr>
                <w:rFonts w:hint="eastAsia"/>
              </w:rPr>
              <w:t>8</w:t>
            </w:r>
            <w:r>
              <w:t>07</w:t>
            </w:r>
            <w:r>
              <w:rPr>
                <w:rFonts w:hint="eastAsia"/>
              </w:rPr>
              <w:t>円</w:t>
            </w:r>
          </w:p>
        </w:tc>
        <w:tc>
          <w:tcPr>
            <w:tcW w:w="3396" w:type="dxa"/>
          </w:tcPr>
          <w:p w14:paraId="62650DFA" w14:textId="77777777" w:rsidR="009A100A" w:rsidRDefault="009A100A" w:rsidP="00DF5CE4">
            <w:pPr>
              <w:jc w:val="right"/>
            </w:pPr>
            <w:r>
              <w:rPr>
                <w:rFonts w:hint="eastAsia"/>
              </w:rPr>
              <w:t>2</w:t>
            </w:r>
            <w:r>
              <w:t>4,210</w:t>
            </w:r>
            <w:r>
              <w:rPr>
                <w:rFonts w:hint="eastAsia"/>
              </w:rPr>
              <w:t>円</w:t>
            </w:r>
          </w:p>
        </w:tc>
      </w:tr>
    </w:tbl>
    <w:p w14:paraId="08704E31" w14:textId="77777777" w:rsidR="009A100A" w:rsidRDefault="009A100A" w:rsidP="009A100A"/>
    <w:p w14:paraId="57746AF1" w14:textId="77777777" w:rsidR="009A100A" w:rsidRDefault="009A100A" w:rsidP="009A100A">
      <w:r>
        <w:rPr>
          <w:rFonts w:hint="eastAsia"/>
        </w:rPr>
        <w:t>〇居室で使うものは全て個人負担となります。</w:t>
      </w:r>
    </w:p>
    <w:p w14:paraId="283781C9" w14:textId="77777777" w:rsidR="009A100A" w:rsidRDefault="009A100A" w:rsidP="009A100A">
      <w:pPr>
        <w:ind w:firstLineChars="100" w:firstLine="210"/>
      </w:pPr>
      <w:r>
        <w:rPr>
          <w:rFonts w:hint="eastAsia"/>
        </w:rPr>
        <w:t>（例：おむつ・トイレットペーパー・ティッシュ・シーツや布団等）</w:t>
      </w:r>
    </w:p>
    <w:p w14:paraId="747AB483" w14:textId="77777777" w:rsidR="009A100A" w:rsidRDefault="009A100A" w:rsidP="009A100A">
      <w:r>
        <w:rPr>
          <w:rFonts w:hint="eastAsia"/>
        </w:rPr>
        <w:t>〇医療費・薬剤管理費用等々は別途保険が適応になります。</w:t>
      </w:r>
    </w:p>
    <w:p w14:paraId="226C0425" w14:textId="77777777" w:rsidR="009A100A" w:rsidRDefault="009A100A" w:rsidP="009A100A">
      <w:r>
        <w:rPr>
          <w:rFonts w:hint="eastAsia"/>
        </w:rPr>
        <w:t>〇指定外医療機関への送迎等々別途費用が発生することがあります。</w:t>
      </w:r>
    </w:p>
    <w:p w14:paraId="24E7D157" w14:textId="77777777" w:rsidR="009A100A" w:rsidRDefault="009A100A" w:rsidP="009A100A">
      <w:r>
        <w:rPr>
          <w:rFonts w:hint="eastAsia"/>
        </w:rPr>
        <w:t>〇介護保険・医療保険などの公的扶助で賄えない部分は実額負担となります。</w:t>
      </w:r>
    </w:p>
    <w:p w14:paraId="6C56BE89" w14:textId="77777777" w:rsidR="009A100A" w:rsidRPr="00612BE6" w:rsidRDefault="009A100A" w:rsidP="009A100A"/>
    <w:p w14:paraId="5358CB15" w14:textId="77777777" w:rsidR="00772DBE" w:rsidRPr="009A100A" w:rsidRDefault="00772DBE"/>
    <w:sectPr w:rsidR="00772DBE" w:rsidRPr="009A100A" w:rsidSect="004C0911">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0A"/>
    <w:rsid w:val="00772DBE"/>
    <w:rsid w:val="009A1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5B65D"/>
  <w15:chartTrackingRefBased/>
  <w15:docId w15:val="{0B7B3A95-1B3E-4823-90BD-057E5061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英紀</dc:creator>
  <cp:keywords/>
  <dc:description/>
  <cp:lastModifiedBy>西 英紀</cp:lastModifiedBy>
  <cp:revision>1</cp:revision>
  <dcterms:created xsi:type="dcterms:W3CDTF">2022-04-18T07:03:00Z</dcterms:created>
  <dcterms:modified xsi:type="dcterms:W3CDTF">2022-04-18T07:04:00Z</dcterms:modified>
</cp:coreProperties>
</file>